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8E972" w14:textId="77777777" w:rsidR="00316D09" w:rsidRPr="00B24B4F" w:rsidRDefault="00316D09" w:rsidP="00F97ADE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="Century Gothic" w:eastAsiaTheme="minorEastAsia" w:hAnsi="Century Gothic" w:cs="Calibri"/>
          <w:color w:val="92D050"/>
          <w:szCs w:val="20"/>
        </w:rPr>
      </w:pPr>
    </w:p>
    <w:p w14:paraId="227DBC65" w14:textId="74C5733E" w:rsidR="00F97ADE" w:rsidRPr="00B24B4F" w:rsidRDefault="006A7F94" w:rsidP="00B24B4F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  <w:r w:rsidRPr="00B24B4F">
        <w:rPr>
          <w:rFonts w:ascii="Century Gothic" w:hAnsi="Century Gothic"/>
        </w:rPr>
        <w:t>IZJAVA</w:t>
      </w:r>
      <w:r w:rsidR="00251856" w:rsidRPr="00B24B4F">
        <w:rPr>
          <w:rFonts w:ascii="Century Gothic" w:hAnsi="Century Gothic"/>
        </w:rPr>
        <w:t xml:space="preserve"> O SKLADNOSTI PONUJENEGA PREDMETA JAVNEGA NAROČILA Z UREDBO O</w:t>
      </w:r>
      <w:r w:rsidR="00B24B4F" w:rsidRPr="00B24B4F">
        <w:rPr>
          <w:rFonts w:ascii="Century Gothic" w:hAnsi="Century Gothic"/>
        </w:rPr>
        <w:t xml:space="preserve"> </w:t>
      </w:r>
      <w:r w:rsidR="00251856" w:rsidRPr="00B24B4F">
        <w:rPr>
          <w:rFonts w:ascii="Century Gothic" w:hAnsi="Century Gothic"/>
        </w:rPr>
        <w:t>ZELENEM JAVNEM NAROČANJU</w:t>
      </w:r>
      <w:r w:rsidR="00F97ADE" w:rsidRPr="00B24B4F">
        <w:rPr>
          <w:rFonts w:ascii="Century Gothic" w:hAnsi="Century Gothic"/>
        </w:rPr>
        <w:t xml:space="preserve"> </w:t>
      </w:r>
    </w:p>
    <w:p w14:paraId="0C37D0B4" w14:textId="77777777" w:rsidR="00AF49DD" w:rsidRPr="00AF49DD" w:rsidRDefault="00AF49DD" w:rsidP="00AF49D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</w:p>
    <w:p w14:paraId="6760A20C" w14:textId="6CB34BCB" w:rsidR="00CF2BA9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Kot ponudnik se zavezujemo, da bomo v primeru, da bo naša ponudba za </w:t>
      </w:r>
      <w:r w:rsidR="00AC6CE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en ali več </w:t>
      </w: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sklop</w:t>
      </w:r>
      <w:r w:rsidR="00AC6CE3">
        <w:rPr>
          <w:rFonts w:ascii="Century Gothic" w:eastAsiaTheme="minorEastAsia" w:hAnsi="Century Gothic" w:cs="Calibri"/>
          <w:color w:val="000000"/>
          <w:szCs w:val="20"/>
          <w:lang w:eastAsia="ja-JP"/>
        </w:rPr>
        <w:t>ov</w:t>
      </w: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izbrana kot ekonomsko najugodnejša, storitve prevozov izvajal z </w:t>
      </w:r>
      <w:r w:rsidR="00AC6CE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vsaj enim </w:t>
      </w: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vozilom, ki skladno z določbami Uredbe o zelenem javnem naročanju (Uradni list RS, št. 51/17, 64/19 in 121/21) šteje za »čisto vozilo«.</w:t>
      </w:r>
      <w:r w:rsidR="00AC6CE3">
        <w:rPr>
          <w:rFonts w:ascii="Century Gothic" w:eastAsiaTheme="minorEastAsia" w:hAnsi="Century Gothic" w:cs="Calibri"/>
          <w:color w:val="000000"/>
          <w:szCs w:val="20"/>
          <w:lang w:eastAsia="ja-JP"/>
        </w:rPr>
        <w:t xml:space="preserve"> </w:t>
      </w:r>
    </w:p>
    <w:p w14:paraId="55B755AE" w14:textId="755ED3BE" w:rsidR="005904E1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51EE1091" w14:textId="52CF4B19" w:rsidR="005904E1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Vozilo (</w:t>
      </w:r>
      <w:r w:rsidRPr="005904E1">
        <w:rPr>
          <w:rFonts w:ascii="Century Gothic" w:eastAsiaTheme="minorEastAsia" w:hAnsi="Century Gothic" w:cs="Calibri"/>
          <w:b/>
          <w:bCs/>
          <w:color w:val="000000"/>
          <w:szCs w:val="20"/>
          <w:lang w:eastAsia="ja-JP"/>
        </w:rPr>
        <w:t>tip M1</w:t>
      </w:r>
      <w:r w:rsidR="003D3162">
        <w:rPr>
          <w:rFonts w:ascii="Century Gothic" w:eastAsiaTheme="minorEastAsia" w:hAnsi="Century Gothic" w:cs="Calibri"/>
          <w:b/>
          <w:bCs/>
          <w:color w:val="000000"/>
          <w:szCs w:val="20"/>
          <w:lang w:eastAsia="ja-JP"/>
        </w:rPr>
        <w:t>*</w:t>
      </w:r>
      <w:r>
        <w:rPr>
          <w:rFonts w:ascii="Century Gothic" w:eastAsiaTheme="minorEastAsia" w:hAnsi="Century Gothic" w:cs="Calibri"/>
          <w:color w:val="000000"/>
          <w:szCs w:val="20"/>
          <w:lang w:eastAsia="ja-JP"/>
        </w:rPr>
        <w:t>, tj. vozilo za prevoz potnikov z največ osmimi sedeži poleg vozniškega sedeža) mora ustrezati mejnim vrednostim v spodnji tabeli:</w:t>
      </w:r>
    </w:p>
    <w:p w14:paraId="42F4243A" w14:textId="2B1EA415" w:rsidR="005904E1" w:rsidRDefault="005904E1" w:rsidP="00F97ADE">
      <w:pPr>
        <w:spacing w:line="276" w:lineRule="auto"/>
        <w:jc w:val="both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</w:p>
    <w:p w14:paraId="51897964" w14:textId="1A9231DF" w:rsidR="005904E1" w:rsidRDefault="005904E1" w:rsidP="003D3162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Cs w:val="20"/>
          <w:lang w:eastAsia="ja-JP"/>
        </w:rPr>
      </w:pPr>
      <w:r>
        <w:rPr>
          <w:noProof/>
        </w:rPr>
        <w:drawing>
          <wp:inline distT="0" distB="0" distL="0" distR="0" wp14:anchorId="1DD1413C" wp14:editId="04F799CD">
            <wp:extent cx="4575411" cy="3009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9791" cy="301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17948" w14:textId="77777777" w:rsidR="005904E1" w:rsidRDefault="005904E1" w:rsidP="005904E1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</w:pPr>
    </w:p>
    <w:p w14:paraId="20BA7066" w14:textId="2B76CBB4" w:rsidR="005904E1" w:rsidRDefault="005904E1" w:rsidP="005904E1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</w:pPr>
      <w:r w:rsidRPr="005904E1"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  <w:t xml:space="preserve">Vir: Uredba o zelenem javnem naročanju, Priloga 1: Natančnejša opredelitev predmetov, </w:t>
      </w:r>
    </w:p>
    <w:p w14:paraId="758FF334" w14:textId="7D96E41F" w:rsidR="005904E1" w:rsidRPr="005904E1" w:rsidRDefault="005904E1" w:rsidP="005904E1">
      <w:pPr>
        <w:spacing w:line="276" w:lineRule="auto"/>
        <w:jc w:val="center"/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</w:pPr>
      <w:r w:rsidRPr="005904E1">
        <w:rPr>
          <w:rFonts w:ascii="Century Gothic" w:eastAsiaTheme="minorEastAsia" w:hAnsi="Century Gothic" w:cs="Calibri"/>
          <w:color w:val="000000"/>
          <w:sz w:val="16"/>
          <w:szCs w:val="16"/>
          <w:lang w:eastAsia="ja-JP"/>
        </w:rPr>
        <w:t xml:space="preserve">za katere je zeleno javno naročanje obvezno </w:t>
      </w:r>
    </w:p>
    <w:p w14:paraId="2C54649B" w14:textId="6375C7AF" w:rsidR="00CF2BA9" w:rsidRPr="00B24B4F" w:rsidRDefault="00CF2BA9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816B372" w14:textId="087933F1" w:rsidR="00B24B4F" w:rsidRPr="003D3162" w:rsidRDefault="003D3162" w:rsidP="00CF2BA9">
      <w:pPr>
        <w:spacing w:line="276" w:lineRule="auto"/>
        <w:jc w:val="both"/>
        <w:rPr>
          <w:rFonts w:ascii="Century Gothic" w:hAnsi="Century Gothic"/>
          <w:sz w:val="16"/>
          <w:szCs w:val="16"/>
        </w:rPr>
      </w:pPr>
      <w:r w:rsidRPr="003D3162">
        <w:rPr>
          <w:rFonts w:ascii="Century Gothic" w:hAnsi="Century Gothic"/>
          <w:sz w:val="16"/>
          <w:szCs w:val="16"/>
        </w:rPr>
        <w:t>OPOMBA:</w:t>
      </w:r>
    </w:p>
    <w:p w14:paraId="2CCA58B4" w14:textId="1EB2CBB3" w:rsidR="003D3162" w:rsidRPr="003D3162" w:rsidRDefault="003D3162" w:rsidP="00CF2BA9">
      <w:pPr>
        <w:spacing w:line="276" w:lineRule="auto"/>
        <w:jc w:val="both"/>
        <w:rPr>
          <w:rFonts w:ascii="Century Gothic" w:hAnsi="Century Gothic"/>
          <w:sz w:val="16"/>
          <w:szCs w:val="16"/>
        </w:rPr>
      </w:pPr>
      <w:r w:rsidRPr="003D3162">
        <w:rPr>
          <w:rFonts w:ascii="Century Gothic" w:hAnsi="Century Gothic"/>
          <w:sz w:val="16"/>
          <w:szCs w:val="16"/>
        </w:rPr>
        <w:t>* V primeru, da ponudnik ali izbrani izvajalec opravlja storitve z drugo kategorijo vozil, se upoštevajo zahteve, ki veljajo za to kategorijo vozil. Kategorije vozil so opisane v Uredbi o zelenem javnem naročanju.</w:t>
      </w:r>
    </w:p>
    <w:p w14:paraId="6EE79C5D" w14:textId="77777777" w:rsidR="003D3162" w:rsidRDefault="003D3162" w:rsidP="00CF2BA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66C2E35" w14:textId="2AB0CC61" w:rsidR="00AF49DD" w:rsidRDefault="005904E1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 xml:space="preserve">Kot ponudnik se zavezujemo, da bomo v primeru sklenitve </w:t>
      </w:r>
      <w:r w:rsidR="00296375">
        <w:rPr>
          <w:rFonts w:ascii="Century Gothic" w:eastAsiaTheme="minorEastAsia" w:hAnsi="Century Gothic" w:cs="Calibri"/>
          <w:szCs w:val="20"/>
        </w:rPr>
        <w:t>pogodbe</w:t>
      </w:r>
      <w:r>
        <w:rPr>
          <w:rFonts w:ascii="Century Gothic" w:eastAsiaTheme="minorEastAsia" w:hAnsi="Century Gothic" w:cs="Calibri"/>
          <w:szCs w:val="20"/>
        </w:rPr>
        <w:t xml:space="preserve"> z naročnikom, naročniku na njegovo zahtevo predložili dokazila o izpolnjevanju zahtev iz Uredbe o zelenem javnem naročanju</w:t>
      </w:r>
      <w:r w:rsidR="00225B68">
        <w:rPr>
          <w:rFonts w:ascii="Century Gothic" w:eastAsiaTheme="minorEastAsia" w:hAnsi="Century Gothic" w:cs="Calibri"/>
          <w:szCs w:val="20"/>
        </w:rPr>
        <w:t xml:space="preserve"> (tehnično dokumentacijo)</w:t>
      </w:r>
      <w:r>
        <w:rPr>
          <w:rFonts w:ascii="Century Gothic" w:eastAsiaTheme="minorEastAsia" w:hAnsi="Century Gothic" w:cs="Calibri"/>
          <w:szCs w:val="20"/>
        </w:rPr>
        <w:t>.</w:t>
      </w:r>
    </w:p>
    <w:p w14:paraId="4F80B540" w14:textId="77777777" w:rsidR="005125B2" w:rsidRPr="00B24B4F" w:rsidRDefault="005125B2" w:rsidP="00AF49D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F358990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D225E5D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A8AE7FB" w14:textId="77777777" w:rsidR="00AF49DD" w:rsidRDefault="00AF49DD" w:rsidP="00AF49D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DBD74BA" w14:textId="1FD06E1E" w:rsidR="00B24B4F" w:rsidRPr="00693F49" w:rsidRDefault="00AF49DD" w:rsidP="00225B68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Cs w:val="20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B24B4F" w:rsidRPr="00693F49" w:rsidSect="00B24B4F"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E60DA" w14:textId="77777777" w:rsidR="00055C1D" w:rsidRDefault="00055C1D" w:rsidP="00067AAF">
      <w:r>
        <w:separator/>
      </w:r>
    </w:p>
  </w:endnote>
  <w:endnote w:type="continuationSeparator" w:id="0">
    <w:p w14:paraId="16C1C037" w14:textId="77777777" w:rsidR="00055C1D" w:rsidRDefault="00055C1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E257" w14:textId="77777777" w:rsidR="00055C1D" w:rsidRDefault="00055C1D" w:rsidP="00067AAF">
      <w:r>
        <w:separator/>
      </w:r>
    </w:p>
  </w:footnote>
  <w:footnote w:type="continuationSeparator" w:id="0">
    <w:p w14:paraId="6F5D37A8" w14:textId="77777777" w:rsidR="00055C1D" w:rsidRDefault="00055C1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6FCA" w14:textId="6AF4C490" w:rsidR="00B514DF" w:rsidRPr="00F97ADE" w:rsidRDefault="00F97ADE" w:rsidP="00F97ADE">
    <w:pPr>
      <w:pStyle w:val="Glava"/>
      <w:tabs>
        <w:tab w:val="center" w:pos="4962"/>
        <w:tab w:val="right" w:pos="9781"/>
      </w:tabs>
      <w:ind w:right="57"/>
      <w:jc w:val="right"/>
      <w:rPr>
        <w:rFonts w:ascii="Century Gothic" w:hAnsi="Century Gothic"/>
        <w:color w:val="C2D69B" w:themeColor="accent3" w:themeTint="99"/>
      </w:rPr>
    </w:pPr>
    <w:r w:rsidRPr="00F97ADE">
      <w:rPr>
        <w:rFonts w:ascii="Century Gothic" w:hAnsi="Century Gothic"/>
        <w:color w:val="C2D69B" w:themeColor="accent3" w:themeTint="99"/>
      </w:rPr>
      <w:t>OBR-IZJAVA O SKLADNOSTI Z 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5F45"/>
    <w:multiLevelType w:val="hybridMultilevel"/>
    <w:tmpl w:val="565EA982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12EF"/>
    <w:multiLevelType w:val="hybridMultilevel"/>
    <w:tmpl w:val="1AA237B0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70C06"/>
    <w:multiLevelType w:val="hybridMultilevel"/>
    <w:tmpl w:val="08C4862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26B53"/>
    <w:multiLevelType w:val="hybridMultilevel"/>
    <w:tmpl w:val="5D2E4398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74B0"/>
    <w:multiLevelType w:val="hybridMultilevel"/>
    <w:tmpl w:val="D000411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85040"/>
    <w:multiLevelType w:val="hybridMultilevel"/>
    <w:tmpl w:val="E6BC5D52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6CB7"/>
    <w:multiLevelType w:val="hybridMultilevel"/>
    <w:tmpl w:val="E37A5350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10137"/>
    <w:multiLevelType w:val="hybridMultilevel"/>
    <w:tmpl w:val="2BFAA4D4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D4C20"/>
    <w:multiLevelType w:val="hybridMultilevel"/>
    <w:tmpl w:val="74C4077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E34D7"/>
    <w:multiLevelType w:val="hybridMultilevel"/>
    <w:tmpl w:val="8FA6490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CF03AF"/>
    <w:multiLevelType w:val="hybridMultilevel"/>
    <w:tmpl w:val="0DAAAAA2"/>
    <w:lvl w:ilvl="0" w:tplc="63984B6E">
      <w:numFmt w:val="bullet"/>
      <w:lvlText w:val="–"/>
      <w:lvlJc w:val="left"/>
      <w:pPr>
        <w:ind w:left="644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613A7A"/>
    <w:multiLevelType w:val="hybridMultilevel"/>
    <w:tmpl w:val="484C0C0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8580D"/>
    <w:multiLevelType w:val="hybridMultilevel"/>
    <w:tmpl w:val="817E6864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2B45CB"/>
    <w:multiLevelType w:val="multilevel"/>
    <w:tmpl w:val="6290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A3570E"/>
    <w:multiLevelType w:val="hybridMultilevel"/>
    <w:tmpl w:val="E0CEBFBC"/>
    <w:lvl w:ilvl="0" w:tplc="F580E05A">
      <w:start w:val="12"/>
      <w:numFmt w:val="bullet"/>
      <w:lvlText w:val="-"/>
      <w:lvlJc w:val="left"/>
      <w:pPr>
        <w:ind w:left="108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924DB1"/>
    <w:multiLevelType w:val="hybridMultilevel"/>
    <w:tmpl w:val="831064F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6072339E"/>
    <w:multiLevelType w:val="hybridMultilevel"/>
    <w:tmpl w:val="CC2A05E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755F07"/>
    <w:multiLevelType w:val="hybridMultilevel"/>
    <w:tmpl w:val="6F86DEC0"/>
    <w:lvl w:ilvl="0" w:tplc="4C0E0E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11940"/>
    <w:multiLevelType w:val="multilevel"/>
    <w:tmpl w:val="ACD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5A752B"/>
    <w:multiLevelType w:val="hybridMultilevel"/>
    <w:tmpl w:val="72F8F28A"/>
    <w:lvl w:ilvl="0" w:tplc="63984B6E">
      <w:numFmt w:val="bullet"/>
      <w:lvlText w:val="–"/>
      <w:lvlJc w:val="left"/>
      <w:pPr>
        <w:ind w:left="108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A2312"/>
    <w:multiLevelType w:val="hybridMultilevel"/>
    <w:tmpl w:val="54F8348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C3059"/>
    <w:multiLevelType w:val="hybridMultilevel"/>
    <w:tmpl w:val="25F0CA12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47D7F"/>
    <w:multiLevelType w:val="hybridMultilevel"/>
    <w:tmpl w:val="AD204D36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C2DB0"/>
    <w:multiLevelType w:val="hybridMultilevel"/>
    <w:tmpl w:val="F1FE28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FD386E"/>
    <w:multiLevelType w:val="hybridMultilevel"/>
    <w:tmpl w:val="2254361A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835E4"/>
    <w:multiLevelType w:val="hybridMultilevel"/>
    <w:tmpl w:val="4B74325C"/>
    <w:lvl w:ilvl="0" w:tplc="63984B6E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417228">
    <w:abstractNumId w:val="1"/>
  </w:num>
  <w:num w:numId="2" w16cid:durableId="1358851125">
    <w:abstractNumId w:val="17"/>
  </w:num>
  <w:num w:numId="3" w16cid:durableId="849031752">
    <w:abstractNumId w:val="19"/>
  </w:num>
  <w:num w:numId="4" w16cid:durableId="270824021">
    <w:abstractNumId w:val="8"/>
  </w:num>
  <w:num w:numId="5" w16cid:durableId="962424153">
    <w:abstractNumId w:val="18"/>
  </w:num>
  <w:num w:numId="6" w16cid:durableId="1151287106">
    <w:abstractNumId w:val="10"/>
  </w:num>
  <w:num w:numId="7" w16cid:durableId="1424380182">
    <w:abstractNumId w:val="7"/>
  </w:num>
  <w:num w:numId="8" w16cid:durableId="1119841556">
    <w:abstractNumId w:val="5"/>
  </w:num>
  <w:num w:numId="9" w16cid:durableId="1208640180">
    <w:abstractNumId w:val="15"/>
  </w:num>
  <w:num w:numId="10" w16cid:durableId="353043503">
    <w:abstractNumId w:val="23"/>
  </w:num>
  <w:num w:numId="11" w16cid:durableId="1014185272">
    <w:abstractNumId w:val="24"/>
  </w:num>
  <w:num w:numId="12" w16cid:durableId="13115682">
    <w:abstractNumId w:val="4"/>
  </w:num>
  <w:num w:numId="13" w16cid:durableId="821386886">
    <w:abstractNumId w:val="25"/>
  </w:num>
  <w:num w:numId="14" w16cid:durableId="1158156959">
    <w:abstractNumId w:val="28"/>
  </w:num>
  <w:num w:numId="15" w16cid:durableId="1739554128">
    <w:abstractNumId w:val="12"/>
  </w:num>
  <w:num w:numId="16" w16cid:durableId="961883470">
    <w:abstractNumId w:val="16"/>
  </w:num>
  <w:num w:numId="17" w16cid:durableId="1587568216">
    <w:abstractNumId w:val="22"/>
  </w:num>
  <w:num w:numId="18" w16cid:durableId="1892158031">
    <w:abstractNumId w:val="3"/>
  </w:num>
  <w:num w:numId="19" w16cid:durableId="622661625">
    <w:abstractNumId w:val="11"/>
  </w:num>
  <w:num w:numId="20" w16cid:durableId="494683193">
    <w:abstractNumId w:val="2"/>
  </w:num>
  <w:num w:numId="21" w16cid:durableId="591206152">
    <w:abstractNumId w:val="9"/>
  </w:num>
  <w:num w:numId="22" w16cid:durableId="2012641781">
    <w:abstractNumId w:val="29"/>
  </w:num>
  <w:num w:numId="23" w16cid:durableId="961375237">
    <w:abstractNumId w:val="13"/>
  </w:num>
  <w:num w:numId="24" w16cid:durableId="1462528513">
    <w:abstractNumId w:val="0"/>
  </w:num>
  <w:num w:numId="25" w16cid:durableId="472333441">
    <w:abstractNumId w:val="21"/>
  </w:num>
  <w:num w:numId="26" w16cid:durableId="786772138">
    <w:abstractNumId w:val="14"/>
  </w:num>
  <w:num w:numId="27" w16cid:durableId="5877322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622718">
    <w:abstractNumId w:val="27"/>
  </w:num>
  <w:num w:numId="29" w16cid:durableId="1665470784">
    <w:abstractNumId w:val="20"/>
  </w:num>
  <w:num w:numId="30" w16cid:durableId="652218260">
    <w:abstractNumId w:val="26"/>
  </w:num>
  <w:num w:numId="31" w16cid:durableId="80964018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15AAF"/>
    <w:rsid w:val="000167AB"/>
    <w:rsid w:val="000368F2"/>
    <w:rsid w:val="00055379"/>
    <w:rsid w:val="00055C1D"/>
    <w:rsid w:val="00067AAF"/>
    <w:rsid w:val="00085151"/>
    <w:rsid w:val="000A340A"/>
    <w:rsid w:val="000C06DF"/>
    <w:rsid w:val="000C3C8A"/>
    <w:rsid w:val="000C7C6C"/>
    <w:rsid w:val="000D0FA2"/>
    <w:rsid w:val="000D6A08"/>
    <w:rsid w:val="000E329E"/>
    <w:rsid w:val="00100B2E"/>
    <w:rsid w:val="00120A7F"/>
    <w:rsid w:val="001400DC"/>
    <w:rsid w:val="00173077"/>
    <w:rsid w:val="00173C47"/>
    <w:rsid w:val="00180DAC"/>
    <w:rsid w:val="001847D4"/>
    <w:rsid w:val="00186848"/>
    <w:rsid w:val="00193FF1"/>
    <w:rsid w:val="001A1011"/>
    <w:rsid w:val="001C70D7"/>
    <w:rsid w:val="001D2707"/>
    <w:rsid w:val="001F4E65"/>
    <w:rsid w:val="00214E44"/>
    <w:rsid w:val="002201B5"/>
    <w:rsid w:val="00225B68"/>
    <w:rsid w:val="00231A27"/>
    <w:rsid w:val="00234DE1"/>
    <w:rsid w:val="00251856"/>
    <w:rsid w:val="00256613"/>
    <w:rsid w:val="002841A2"/>
    <w:rsid w:val="00290C86"/>
    <w:rsid w:val="0029519C"/>
    <w:rsid w:val="00296375"/>
    <w:rsid w:val="002A156A"/>
    <w:rsid w:val="002A34DB"/>
    <w:rsid w:val="002B0F94"/>
    <w:rsid w:val="002B2570"/>
    <w:rsid w:val="002B6C31"/>
    <w:rsid w:val="002F4A37"/>
    <w:rsid w:val="002F7C2D"/>
    <w:rsid w:val="00303B21"/>
    <w:rsid w:val="00316D09"/>
    <w:rsid w:val="00333F78"/>
    <w:rsid w:val="0035141C"/>
    <w:rsid w:val="003669DC"/>
    <w:rsid w:val="003840B9"/>
    <w:rsid w:val="003956D4"/>
    <w:rsid w:val="003A01E2"/>
    <w:rsid w:val="003B4049"/>
    <w:rsid w:val="003C5C1C"/>
    <w:rsid w:val="003D3162"/>
    <w:rsid w:val="003D3473"/>
    <w:rsid w:val="00403F99"/>
    <w:rsid w:val="004166B0"/>
    <w:rsid w:val="00427799"/>
    <w:rsid w:val="00440206"/>
    <w:rsid w:val="00447597"/>
    <w:rsid w:val="00450E16"/>
    <w:rsid w:val="00473A7C"/>
    <w:rsid w:val="004740E3"/>
    <w:rsid w:val="004820ED"/>
    <w:rsid w:val="00486711"/>
    <w:rsid w:val="004C3D9A"/>
    <w:rsid w:val="004D0779"/>
    <w:rsid w:val="004D7ABF"/>
    <w:rsid w:val="004F7A3A"/>
    <w:rsid w:val="005125B2"/>
    <w:rsid w:val="005157EF"/>
    <w:rsid w:val="00515FFA"/>
    <w:rsid w:val="00523BAE"/>
    <w:rsid w:val="00527E83"/>
    <w:rsid w:val="0053376A"/>
    <w:rsid w:val="00537059"/>
    <w:rsid w:val="0055411E"/>
    <w:rsid w:val="0058161F"/>
    <w:rsid w:val="00581BAB"/>
    <w:rsid w:val="00586FC5"/>
    <w:rsid w:val="005904E1"/>
    <w:rsid w:val="005B5365"/>
    <w:rsid w:val="005C1B45"/>
    <w:rsid w:val="005C3EDD"/>
    <w:rsid w:val="005F382A"/>
    <w:rsid w:val="006004EC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700319"/>
    <w:rsid w:val="0070306B"/>
    <w:rsid w:val="00705E93"/>
    <w:rsid w:val="00731CD3"/>
    <w:rsid w:val="007456F4"/>
    <w:rsid w:val="00747B1B"/>
    <w:rsid w:val="00753A04"/>
    <w:rsid w:val="0077437D"/>
    <w:rsid w:val="00787FC0"/>
    <w:rsid w:val="007903F1"/>
    <w:rsid w:val="007A4A7F"/>
    <w:rsid w:val="007A78FF"/>
    <w:rsid w:val="007D0451"/>
    <w:rsid w:val="007D373C"/>
    <w:rsid w:val="007D4582"/>
    <w:rsid w:val="007D56FF"/>
    <w:rsid w:val="007D666A"/>
    <w:rsid w:val="008137C5"/>
    <w:rsid w:val="008307D0"/>
    <w:rsid w:val="00833A51"/>
    <w:rsid w:val="008515DC"/>
    <w:rsid w:val="0088367B"/>
    <w:rsid w:val="0088752D"/>
    <w:rsid w:val="00894190"/>
    <w:rsid w:val="008C28FC"/>
    <w:rsid w:val="008C4BE4"/>
    <w:rsid w:val="008D7BEF"/>
    <w:rsid w:val="008F24F0"/>
    <w:rsid w:val="00915EBF"/>
    <w:rsid w:val="009234FF"/>
    <w:rsid w:val="0092709C"/>
    <w:rsid w:val="00930F7B"/>
    <w:rsid w:val="009433AD"/>
    <w:rsid w:val="0094435A"/>
    <w:rsid w:val="00945E61"/>
    <w:rsid w:val="00946EF2"/>
    <w:rsid w:val="00952969"/>
    <w:rsid w:val="0097368B"/>
    <w:rsid w:val="009B7F26"/>
    <w:rsid w:val="00A21E52"/>
    <w:rsid w:val="00A23AB5"/>
    <w:rsid w:val="00A23E56"/>
    <w:rsid w:val="00A2694D"/>
    <w:rsid w:val="00A40C44"/>
    <w:rsid w:val="00A42A9A"/>
    <w:rsid w:val="00A42DA5"/>
    <w:rsid w:val="00A5058D"/>
    <w:rsid w:val="00A57C94"/>
    <w:rsid w:val="00A62CB8"/>
    <w:rsid w:val="00AA385E"/>
    <w:rsid w:val="00AC6CE3"/>
    <w:rsid w:val="00AC6F08"/>
    <w:rsid w:val="00AF49DD"/>
    <w:rsid w:val="00AF7C21"/>
    <w:rsid w:val="00B07A42"/>
    <w:rsid w:val="00B11B28"/>
    <w:rsid w:val="00B24B4F"/>
    <w:rsid w:val="00B514DF"/>
    <w:rsid w:val="00B53AE7"/>
    <w:rsid w:val="00B874EE"/>
    <w:rsid w:val="00B90E8A"/>
    <w:rsid w:val="00B95E1B"/>
    <w:rsid w:val="00B9777E"/>
    <w:rsid w:val="00BA34F7"/>
    <w:rsid w:val="00BA5095"/>
    <w:rsid w:val="00BB6764"/>
    <w:rsid w:val="00BC7F80"/>
    <w:rsid w:val="00BD737B"/>
    <w:rsid w:val="00BE7471"/>
    <w:rsid w:val="00BF6127"/>
    <w:rsid w:val="00C075A7"/>
    <w:rsid w:val="00C11600"/>
    <w:rsid w:val="00C43AD5"/>
    <w:rsid w:val="00C50F0B"/>
    <w:rsid w:val="00C64FA2"/>
    <w:rsid w:val="00C779BE"/>
    <w:rsid w:val="00C834BC"/>
    <w:rsid w:val="00C83DDF"/>
    <w:rsid w:val="00CA50DE"/>
    <w:rsid w:val="00CD352A"/>
    <w:rsid w:val="00CE5942"/>
    <w:rsid w:val="00CF2BA9"/>
    <w:rsid w:val="00D156A1"/>
    <w:rsid w:val="00D22E21"/>
    <w:rsid w:val="00D30F1F"/>
    <w:rsid w:val="00D439EE"/>
    <w:rsid w:val="00D56FF0"/>
    <w:rsid w:val="00D630E2"/>
    <w:rsid w:val="00D643AA"/>
    <w:rsid w:val="00D660F6"/>
    <w:rsid w:val="00D74B92"/>
    <w:rsid w:val="00D95E0B"/>
    <w:rsid w:val="00DE07A0"/>
    <w:rsid w:val="00E065C9"/>
    <w:rsid w:val="00E2349E"/>
    <w:rsid w:val="00E2498A"/>
    <w:rsid w:val="00E55538"/>
    <w:rsid w:val="00E61BAD"/>
    <w:rsid w:val="00E673C9"/>
    <w:rsid w:val="00E67E6D"/>
    <w:rsid w:val="00E86603"/>
    <w:rsid w:val="00E925C5"/>
    <w:rsid w:val="00EA245D"/>
    <w:rsid w:val="00EA3CB3"/>
    <w:rsid w:val="00EA6944"/>
    <w:rsid w:val="00EA7308"/>
    <w:rsid w:val="00EA78C9"/>
    <w:rsid w:val="00EB188E"/>
    <w:rsid w:val="00EC34C6"/>
    <w:rsid w:val="00EC411B"/>
    <w:rsid w:val="00EC5C5E"/>
    <w:rsid w:val="00ED0EFA"/>
    <w:rsid w:val="00EF12DE"/>
    <w:rsid w:val="00EF2626"/>
    <w:rsid w:val="00F02118"/>
    <w:rsid w:val="00F11D6C"/>
    <w:rsid w:val="00F11FB4"/>
    <w:rsid w:val="00F202FA"/>
    <w:rsid w:val="00F37927"/>
    <w:rsid w:val="00F4519F"/>
    <w:rsid w:val="00F515E9"/>
    <w:rsid w:val="00F725B0"/>
    <w:rsid w:val="00F9065E"/>
    <w:rsid w:val="00F952EF"/>
    <w:rsid w:val="00F97ADE"/>
    <w:rsid w:val="00FA0886"/>
    <w:rsid w:val="00FB4A9C"/>
    <w:rsid w:val="00FE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Doroteja</cp:lastModifiedBy>
  <cp:revision>13</cp:revision>
  <dcterms:created xsi:type="dcterms:W3CDTF">2020-11-11T12:11:00Z</dcterms:created>
  <dcterms:modified xsi:type="dcterms:W3CDTF">2023-05-04T06:14:00Z</dcterms:modified>
  <cp:category/>
</cp:coreProperties>
</file>